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CC" w:rsidRPr="009C6ACC" w:rsidRDefault="009C6ACC" w:rsidP="009C6ACC">
      <w:p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Non-Profit Essentials:</w:t>
      </w:r>
    </w:p>
    <w:p w:rsidR="009C6ACC" w:rsidRPr="009C6ACC" w:rsidRDefault="009C6ACC" w:rsidP="009C6ACC">
      <w:pPr>
        <w:pStyle w:val="ListParagraph"/>
        <w:numPr>
          <w:ilvl w:val="0"/>
          <w:numId w:val="2"/>
        </w:num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a vital mission</w:t>
      </w:r>
    </w:p>
    <w:p w:rsidR="009C6ACC" w:rsidRPr="009C6ACC" w:rsidRDefault="009C6ACC" w:rsidP="009C6ACC">
      <w:pPr>
        <w:pStyle w:val="ListParagraph"/>
        <w:numPr>
          <w:ilvl w:val="0"/>
          <w:numId w:val="2"/>
        </w:num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high-quality, responsive, and unduplicated programs and services</w:t>
      </w:r>
    </w:p>
    <w:p w:rsidR="009C6ACC" w:rsidRPr="009C6ACC" w:rsidRDefault="009C6ACC" w:rsidP="009C6ACC">
      <w:pPr>
        <w:pStyle w:val="ListParagraph"/>
        <w:numPr>
          <w:ilvl w:val="0"/>
          <w:numId w:val="2"/>
        </w:num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reliable and diverse revenue streams</w:t>
      </w:r>
    </w:p>
    <w:p w:rsidR="009C6ACC" w:rsidRPr="009C6ACC" w:rsidRDefault="009C6ACC" w:rsidP="009C6ACC">
      <w:pPr>
        <w:pStyle w:val="ListParagraph"/>
        <w:numPr>
          <w:ilvl w:val="0"/>
          <w:numId w:val="2"/>
        </w:num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clear lines of accountability</w:t>
      </w:r>
    </w:p>
    <w:p w:rsidR="009C6ACC" w:rsidRPr="009C6ACC" w:rsidRDefault="009C6ACC" w:rsidP="009C6ACC">
      <w:pPr>
        <w:pStyle w:val="ListParagraph"/>
        <w:numPr>
          <w:ilvl w:val="0"/>
          <w:numId w:val="2"/>
        </w:numPr>
        <w:shd w:val="clear" w:color="auto" w:fill="FFFFFF"/>
        <w:spacing w:after="0" w:line="200" w:lineRule="atLeas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C6ACC">
        <w:rPr>
          <w:rFonts w:ascii="Times New Roman" w:eastAsia="Times New Roman" w:hAnsi="Times New Roman" w:cs="Times New Roman"/>
          <w:color w:val="333333"/>
          <w:sz w:val="24"/>
          <w:szCs w:val="24"/>
        </w:rPr>
        <w:t>adequate facilities</w:t>
      </w:r>
    </w:p>
    <w:p w:rsidR="004B3E55" w:rsidRPr="009C6ACC" w:rsidRDefault="004B3E55">
      <w:pPr>
        <w:rPr>
          <w:rFonts w:ascii="Times New Roman" w:hAnsi="Times New Roman" w:cs="Times New Roman"/>
          <w:sz w:val="24"/>
          <w:szCs w:val="24"/>
        </w:rPr>
      </w:pPr>
    </w:p>
    <w:p w:rsidR="009C6ACC" w:rsidRPr="009C6ACC" w:rsidRDefault="009C6ACC">
      <w:p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 xml:space="preserve">Steps to </w:t>
      </w:r>
      <w:proofErr w:type="gramStart"/>
      <w:r w:rsidRPr="009C6ACC">
        <w:rPr>
          <w:rFonts w:ascii="Times New Roman" w:hAnsi="Times New Roman" w:cs="Times New Roman"/>
          <w:sz w:val="24"/>
          <w:szCs w:val="24"/>
        </w:rPr>
        <w:t>Formalize</w:t>
      </w:r>
      <w:proofErr w:type="gramEnd"/>
      <w:r w:rsidRPr="009C6ACC">
        <w:rPr>
          <w:rFonts w:ascii="Times New Roman" w:hAnsi="Times New Roman" w:cs="Times New Roman"/>
          <w:sz w:val="24"/>
          <w:szCs w:val="24"/>
        </w:rPr>
        <w:t xml:space="preserve"> your organization:</w:t>
      </w:r>
    </w:p>
    <w:p w:rsidR="009C6ACC" w:rsidRPr="009C6ACC" w:rsidRDefault="009C6ACC" w:rsidP="009C6A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File articles of incorporation with the Secretary of State or other appropriate state agency</w:t>
      </w:r>
    </w:p>
    <w:p w:rsidR="009C6ACC" w:rsidRPr="009C6ACC" w:rsidRDefault="009C6ACC" w:rsidP="009C6A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C6ACC">
          <w:rPr>
            <w:rStyle w:val="Hyperlink"/>
            <w:rFonts w:ascii="Times New Roman" w:hAnsi="Times New Roman" w:cs="Times New Roman"/>
            <w:sz w:val="24"/>
            <w:szCs w:val="24"/>
          </w:rPr>
          <w:t>http://www.irs.gov/charities/charitable/article/0,,id=129298,00.html</w:t>
        </w:r>
      </w:hyperlink>
    </w:p>
    <w:p w:rsidR="009C6ACC" w:rsidRPr="009C6ACC" w:rsidRDefault="009C6ACC" w:rsidP="009C6A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Apply for exempt status with the Internal Revenue Service (IRS). Please note that it can take 3-12 months for the IRS to return its decision.</w:t>
      </w:r>
      <w:r w:rsidRPr="009C6AC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6" w:tgtFrame="_blank" w:history="1">
        <w:r w:rsidRPr="009C6ACC">
          <w:rPr>
            <w:rStyle w:val="Hyperlink"/>
            <w:rFonts w:ascii="Times New Roman" w:hAnsi="Times New Roman" w:cs="Times New Roman"/>
            <w:color w:val="D2722B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Get the IRS’s application instructions &gt;&gt;</w:t>
        </w:r>
      </w:hyperlink>
    </w:p>
    <w:p w:rsidR="009C6ACC" w:rsidRPr="009C6ACC" w:rsidRDefault="009C6ACC" w:rsidP="009C6AC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Register with the state(s) where you plan to do fundraising activities</w:t>
      </w:r>
    </w:p>
    <w:p w:rsidR="009C6ACC" w:rsidRPr="009C6ACC" w:rsidRDefault="009C6ACC" w:rsidP="009C6ACC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hyperlink r:id="rId7" w:anchor="PA" w:history="1">
        <w:r w:rsidRPr="009C6ACC">
          <w:rPr>
            <w:rStyle w:val="Hyperlink"/>
            <w:rFonts w:ascii="Times New Roman" w:hAnsi="Times New Roman" w:cs="Times New Roman"/>
            <w:sz w:val="24"/>
            <w:szCs w:val="24"/>
          </w:rPr>
          <w:t>http://www.nasconet.org/documents/u-s-charity-offices/#PA</w:t>
        </w:r>
      </w:hyperlink>
    </w:p>
    <w:p w:rsidR="009C6ACC" w:rsidRPr="009C6ACC" w:rsidRDefault="009C6ACC" w:rsidP="009C6ACC">
      <w:pPr>
        <w:rPr>
          <w:rFonts w:ascii="Times New Roman" w:hAnsi="Times New Roman" w:cs="Times New Roman"/>
          <w:sz w:val="24"/>
          <w:szCs w:val="24"/>
        </w:rPr>
      </w:pPr>
    </w:p>
    <w:p w:rsidR="009C6ACC" w:rsidRPr="009C6ACC" w:rsidRDefault="009C6ACC" w:rsidP="009C6ACC">
      <w:p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>Non-Profit Lifecycles:</w:t>
      </w:r>
    </w:p>
    <w:p w:rsidR="009C6ACC" w:rsidRPr="009C6ACC" w:rsidRDefault="009C6ACC" w:rsidP="009C6A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>Idea stage</w:t>
      </w:r>
    </w:p>
    <w:p w:rsidR="009C6ACC" w:rsidRPr="009C6ACC" w:rsidRDefault="009C6ACC" w:rsidP="009C6A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>Start-up stage</w:t>
      </w:r>
    </w:p>
    <w:p w:rsidR="009C6ACC" w:rsidRPr="009C6ACC" w:rsidRDefault="009C6ACC" w:rsidP="009C6A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>Growth stage</w:t>
      </w:r>
    </w:p>
    <w:p w:rsidR="009C6ACC" w:rsidRPr="009C6ACC" w:rsidRDefault="009C6ACC" w:rsidP="009C6A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6ACC">
        <w:rPr>
          <w:rFonts w:ascii="Times New Roman" w:hAnsi="Times New Roman" w:cs="Times New Roman"/>
          <w:sz w:val="24"/>
          <w:szCs w:val="24"/>
        </w:rPr>
        <w:t>Mature stage</w:t>
      </w:r>
    </w:p>
    <w:sectPr w:rsidR="009C6ACC" w:rsidRPr="009C6ACC" w:rsidSect="004B3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A32"/>
    <w:multiLevelType w:val="hybridMultilevel"/>
    <w:tmpl w:val="CE540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87337"/>
    <w:multiLevelType w:val="multilevel"/>
    <w:tmpl w:val="BF7C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7118EE"/>
    <w:multiLevelType w:val="hybridMultilevel"/>
    <w:tmpl w:val="4BD6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482CB2"/>
    <w:multiLevelType w:val="hybridMultilevel"/>
    <w:tmpl w:val="E4F63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C6ACC"/>
    <w:rsid w:val="0003640B"/>
    <w:rsid w:val="00036C3E"/>
    <w:rsid w:val="0005073C"/>
    <w:rsid w:val="000549A8"/>
    <w:rsid w:val="000847C4"/>
    <w:rsid w:val="00096C70"/>
    <w:rsid w:val="000B2FBA"/>
    <w:rsid w:val="00113E82"/>
    <w:rsid w:val="00150285"/>
    <w:rsid w:val="00196D41"/>
    <w:rsid w:val="001A50AB"/>
    <w:rsid w:val="001C70BE"/>
    <w:rsid w:val="001D0B1C"/>
    <w:rsid w:val="001D4289"/>
    <w:rsid w:val="001F3C77"/>
    <w:rsid w:val="001F7E95"/>
    <w:rsid w:val="002149D4"/>
    <w:rsid w:val="00224FCD"/>
    <w:rsid w:val="00236F73"/>
    <w:rsid w:val="00242E65"/>
    <w:rsid w:val="00252855"/>
    <w:rsid w:val="0025571E"/>
    <w:rsid w:val="00274C9A"/>
    <w:rsid w:val="002775A7"/>
    <w:rsid w:val="00281966"/>
    <w:rsid w:val="00285A54"/>
    <w:rsid w:val="00287B78"/>
    <w:rsid w:val="00297AF4"/>
    <w:rsid w:val="002A2491"/>
    <w:rsid w:val="002D12F8"/>
    <w:rsid w:val="002E40FF"/>
    <w:rsid w:val="002F1AFD"/>
    <w:rsid w:val="00317B05"/>
    <w:rsid w:val="00364C70"/>
    <w:rsid w:val="003720D8"/>
    <w:rsid w:val="00392851"/>
    <w:rsid w:val="003A2E88"/>
    <w:rsid w:val="003A49C1"/>
    <w:rsid w:val="003F1EF5"/>
    <w:rsid w:val="003F55C6"/>
    <w:rsid w:val="004345B5"/>
    <w:rsid w:val="00435E41"/>
    <w:rsid w:val="004A2B5B"/>
    <w:rsid w:val="004B3E55"/>
    <w:rsid w:val="004B7BFD"/>
    <w:rsid w:val="004E0D1E"/>
    <w:rsid w:val="004F57DF"/>
    <w:rsid w:val="00504776"/>
    <w:rsid w:val="005065A3"/>
    <w:rsid w:val="0050744C"/>
    <w:rsid w:val="00513AB6"/>
    <w:rsid w:val="00524CF5"/>
    <w:rsid w:val="00525E1E"/>
    <w:rsid w:val="00593A07"/>
    <w:rsid w:val="00613732"/>
    <w:rsid w:val="0063000E"/>
    <w:rsid w:val="00653CEC"/>
    <w:rsid w:val="0065769C"/>
    <w:rsid w:val="00680149"/>
    <w:rsid w:val="00683C06"/>
    <w:rsid w:val="00691251"/>
    <w:rsid w:val="006934A0"/>
    <w:rsid w:val="0069666E"/>
    <w:rsid w:val="00703C5F"/>
    <w:rsid w:val="007108A2"/>
    <w:rsid w:val="007131D3"/>
    <w:rsid w:val="00736988"/>
    <w:rsid w:val="007412EE"/>
    <w:rsid w:val="00745419"/>
    <w:rsid w:val="00747132"/>
    <w:rsid w:val="0075526B"/>
    <w:rsid w:val="00760873"/>
    <w:rsid w:val="00766DA0"/>
    <w:rsid w:val="00790137"/>
    <w:rsid w:val="00794045"/>
    <w:rsid w:val="007F185D"/>
    <w:rsid w:val="00802848"/>
    <w:rsid w:val="00805185"/>
    <w:rsid w:val="00815FEA"/>
    <w:rsid w:val="008230BD"/>
    <w:rsid w:val="008241C3"/>
    <w:rsid w:val="00850B1B"/>
    <w:rsid w:val="00887851"/>
    <w:rsid w:val="008A1DA0"/>
    <w:rsid w:val="008E32A8"/>
    <w:rsid w:val="008E7F69"/>
    <w:rsid w:val="00966101"/>
    <w:rsid w:val="009764C4"/>
    <w:rsid w:val="009A45BA"/>
    <w:rsid w:val="009C6ACC"/>
    <w:rsid w:val="009C6EA6"/>
    <w:rsid w:val="009E68EF"/>
    <w:rsid w:val="00A61EC8"/>
    <w:rsid w:val="00A76A0A"/>
    <w:rsid w:val="00A92F78"/>
    <w:rsid w:val="00AE0BEB"/>
    <w:rsid w:val="00B14C11"/>
    <w:rsid w:val="00B260CA"/>
    <w:rsid w:val="00B31984"/>
    <w:rsid w:val="00B31E62"/>
    <w:rsid w:val="00B50C75"/>
    <w:rsid w:val="00B56D61"/>
    <w:rsid w:val="00B66904"/>
    <w:rsid w:val="00B7547A"/>
    <w:rsid w:val="00BC23A8"/>
    <w:rsid w:val="00BE1F85"/>
    <w:rsid w:val="00BE5E0B"/>
    <w:rsid w:val="00BF0B38"/>
    <w:rsid w:val="00BF2934"/>
    <w:rsid w:val="00BF3A65"/>
    <w:rsid w:val="00C0538A"/>
    <w:rsid w:val="00C17C63"/>
    <w:rsid w:val="00C250B6"/>
    <w:rsid w:val="00C30275"/>
    <w:rsid w:val="00C4417C"/>
    <w:rsid w:val="00C51C10"/>
    <w:rsid w:val="00CB248E"/>
    <w:rsid w:val="00CC24F2"/>
    <w:rsid w:val="00CC344D"/>
    <w:rsid w:val="00CD6249"/>
    <w:rsid w:val="00CE5EA8"/>
    <w:rsid w:val="00CE78D9"/>
    <w:rsid w:val="00CF2A69"/>
    <w:rsid w:val="00D16A76"/>
    <w:rsid w:val="00D17B4D"/>
    <w:rsid w:val="00D55D25"/>
    <w:rsid w:val="00D56FA6"/>
    <w:rsid w:val="00D7553C"/>
    <w:rsid w:val="00D80711"/>
    <w:rsid w:val="00D82622"/>
    <w:rsid w:val="00D85A8B"/>
    <w:rsid w:val="00D90C53"/>
    <w:rsid w:val="00DC6B59"/>
    <w:rsid w:val="00DD00FE"/>
    <w:rsid w:val="00E051EC"/>
    <w:rsid w:val="00E14316"/>
    <w:rsid w:val="00E207D2"/>
    <w:rsid w:val="00E36569"/>
    <w:rsid w:val="00E62F60"/>
    <w:rsid w:val="00E66EF1"/>
    <w:rsid w:val="00E974C5"/>
    <w:rsid w:val="00EA4C6B"/>
    <w:rsid w:val="00EB1FE1"/>
    <w:rsid w:val="00EC002A"/>
    <w:rsid w:val="00EF0B0A"/>
    <w:rsid w:val="00F141F8"/>
    <w:rsid w:val="00F27CB0"/>
    <w:rsid w:val="00F33800"/>
    <w:rsid w:val="00FD4CAE"/>
    <w:rsid w:val="00FF19BB"/>
    <w:rsid w:val="00FF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AC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C6AC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C6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sconet.org/documents/u-s-charity-off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s.gov/charities/article/0,,id=96109,00.html" TargetMode="External"/><Relationship Id="rId5" Type="http://schemas.openxmlformats.org/officeDocument/2006/relationships/hyperlink" Target="http://www.irs.gov/charities/charitable/article/0,,id=129298,0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Hillary</dc:creator>
  <cp:lastModifiedBy>Hillary</cp:lastModifiedBy>
  <cp:revision>1</cp:revision>
  <dcterms:created xsi:type="dcterms:W3CDTF">2012-06-20T23:49:00Z</dcterms:created>
  <dcterms:modified xsi:type="dcterms:W3CDTF">2012-06-24T20:02:00Z</dcterms:modified>
</cp:coreProperties>
</file>